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447CB5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5754127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12796" name="Grafik 5754127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CB5" w:rsidRDefault="00447CB5"/>
    <w:p w:rsidR="00447CB5" w:rsidRDefault="00447CB5"/>
    <w:p w:rsidR="00447CB5" w:rsidRDefault="00447CB5">
      <w:r>
        <w:t>Bildunterschrift Bad Liebenstein:</w:t>
      </w:r>
    </w:p>
    <w:p w:rsidR="00447CB5" w:rsidRDefault="00447CB5"/>
    <w:p w:rsidR="00447CB5" w:rsidRDefault="00447CB5" w:rsidP="00447CB5">
      <w:r>
        <w:t>v.l.n.r.:</w:t>
      </w:r>
    </w:p>
    <w:p w:rsidR="00447CB5" w:rsidRDefault="00447CB5" w:rsidP="00447CB5"/>
    <w:p w:rsidR="00447CB5" w:rsidRDefault="00447CB5" w:rsidP="00447CB5">
      <w:r>
        <w:t xml:space="preserve">Patrick Schreiber (Rolloutmanager </w:t>
      </w:r>
      <w:proofErr w:type="spellStart"/>
      <w:r>
        <w:t>GlasfaserPlus</w:t>
      </w:r>
      <w:proofErr w:type="spellEnd"/>
      <w:r>
        <w:t xml:space="preserve"> GmbH) </w:t>
      </w:r>
      <w:proofErr w:type="spellStart"/>
      <w:r>
        <w:t>Zauri</w:t>
      </w:r>
      <w:proofErr w:type="spellEnd"/>
      <w:r>
        <w:t xml:space="preserve"> </w:t>
      </w:r>
      <w:proofErr w:type="spellStart"/>
      <w:r>
        <w:t>Kikilashvili</w:t>
      </w:r>
      <w:proofErr w:type="spellEnd"/>
      <w:r>
        <w:t xml:space="preserve"> (Bauleiter </w:t>
      </w:r>
      <w:proofErr w:type="spellStart"/>
      <w:r>
        <w:t>Ellin</w:t>
      </w:r>
      <w:proofErr w:type="spellEnd"/>
      <w:r>
        <w:t xml:space="preserve"> Line, ausführende Baufirma) Ozan </w:t>
      </w:r>
      <w:proofErr w:type="spellStart"/>
      <w:r>
        <w:t>Akkoc</w:t>
      </w:r>
      <w:proofErr w:type="spellEnd"/>
      <w:r>
        <w:t xml:space="preserve"> (Projektleiter </w:t>
      </w:r>
      <w:proofErr w:type="spellStart"/>
      <w:r>
        <w:t>Ellin</w:t>
      </w:r>
      <w:proofErr w:type="spellEnd"/>
      <w:r>
        <w:t xml:space="preserve"> Line, ausführende Baufirma) Susanne Rakowski (stellvertretende Bürgermeisterin Bad Liebenstein) Markus Pitters (Gebietsmanager Glasfaser, Telekom) Armin Geißler (Manager Kommunaler Angang und Kooperation </w:t>
      </w:r>
      <w:proofErr w:type="spellStart"/>
      <w:r>
        <w:t>GlasfaserPlus</w:t>
      </w:r>
      <w:proofErr w:type="spellEnd"/>
      <w:r>
        <w:t xml:space="preserve"> GmbH</w:t>
      </w:r>
    </w:p>
    <w:p w:rsidR="00447CB5" w:rsidRDefault="00447CB5" w:rsidP="00447CB5"/>
    <w:p w:rsidR="00447CB5" w:rsidRDefault="00447CB5" w:rsidP="00447CB5">
      <w:r w:rsidRPr="00447CB5">
        <w:t>Copyright: Markus Pitters</w:t>
      </w:r>
      <w:r>
        <w:t xml:space="preserve">, </w:t>
      </w:r>
      <w:r w:rsidRPr="00447CB5">
        <w:t>Telekom</w:t>
      </w:r>
    </w:p>
    <w:sectPr w:rsidR="00447C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B5"/>
    <w:rsid w:val="00412C77"/>
    <w:rsid w:val="00447CB5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2E177"/>
  <w15:chartTrackingRefBased/>
  <w15:docId w15:val="{B9740277-5336-CC42-AF81-D8F199B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397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2024-08-16T08:19:00Z</dcterms:created>
  <dcterms:modified xsi:type="dcterms:W3CDTF">2024-08-16T08:20:00Z</dcterms:modified>
</cp:coreProperties>
</file>